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7349"/>
        <w:gridCol w:w="1680"/>
        <w:gridCol w:w="3249"/>
      </w:tblGrid>
      <w:tr w:rsidR="00E0537E" w:rsidRPr="008E2632" w:rsidTr="00AF192C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1972" w:type="dxa"/>
            <w:vAlign w:val="center"/>
          </w:tcPr>
          <w:p w:rsidR="00E0537E" w:rsidRPr="008E2632" w:rsidRDefault="00E0537E" w:rsidP="00AF192C">
            <w:pPr>
              <w:rPr>
                <w:rFonts w:asciiTheme="minorHAnsi" w:hAnsiTheme="minorHAnsi" w:cstheme="minorHAnsi"/>
                <w:b/>
              </w:rPr>
            </w:pPr>
            <w:r w:rsidRPr="008E2632">
              <w:rPr>
                <w:rFonts w:asciiTheme="minorHAnsi" w:hAnsiTheme="minorHAnsi" w:cstheme="minorHAnsi"/>
                <w:b/>
              </w:rPr>
              <w:t>Společnost, sídlo:</w:t>
            </w:r>
          </w:p>
        </w:tc>
        <w:tc>
          <w:tcPr>
            <w:tcW w:w="7349" w:type="dxa"/>
            <w:vAlign w:val="center"/>
          </w:tcPr>
          <w:p w:rsidR="00E0537E" w:rsidRPr="008E2632" w:rsidRDefault="00E0537E" w:rsidP="00AF192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80" w:type="dxa"/>
            <w:vAlign w:val="center"/>
          </w:tcPr>
          <w:p w:rsidR="00E0537E" w:rsidRPr="008E2632" w:rsidRDefault="00E0537E" w:rsidP="00AF192C">
            <w:pPr>
              <w:rPr>
                <w:rFonts w:asciiTheme="minorHAnsi" w:hAnsiTheme="minorHAnsi" w:cstheme="minorHAnsi"/>
              </w:rPr>
            </w:pPr>
            <w:r w:rsidRPr="008E2632">
              <w:rPr>
                <w:rFonts w:asciiTheme="minorHAnsi" w:hAnsiTheme="minorHAnsi" w:cstheme="minorHAnsi"/>
              </w:rPr>
              <w:t>Ev. číslo:</w:t>
            </w:r>
          </w:p>
        </w:tc>
        <w:tc>
          <w:tcPr>
            <w:tcW w:w="3249" w:type="dxa"/>
            <w:vAlign w:val="center"/>
          </w:tcPr>
          <w:p w:rsidR="00E0537E" w:rsidRPr="008E2632" w:rsidRDefault="00E0537E" w:rsidP="00AF192C">
            <w:pPr>
              <w:pStyle w:val="Zhlav"/>
              <w:tabs>
                <w:tab w:val="clear" w:pos="4536"/>
                <w:tab w:val="clear" w:pos="9072"/>
              </w:tabs>
              <w:ind w:firstLine="72"/>
              <w:rPr>
                <w:rFonts w:asciiTheme="minorHAnsi" w:hAnsiTheme="minorHAnsi" w:cstheme="minorHAnsi"/>
              </w:rPr>
            </w:pPr>
          </w:p>
        </w:tc>
      </w:tr>
      <w:tr w:rsidR="00E0537E" w:rsidRPr="008E2632" w:rsidTr="00AF192C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9321" w:type="dxa"/>
            <w:gridSpan w:val="2"/>
            <w:vMerge w:val="restart"/>
            <w:shd w:val="clear" w:color="auto" w:fill="E6E6E6"/>
            <w:vAlign w:val="center"/>
          </w:tcPr>
          <w:p w:rsidR="00E0537E" w:rsidRPr="008E2632" w:rsidRDefault="00E0537E" w:rsidP="00AF192C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8E2632">
              <w:rPr>
                <w:rFonts w:asciiTheme="minorHAnsi" w:hAnsiTheme="minorHAnsi" w:cstheme="minorHAnsi"/>
                <w:b/>
                <w:sz w:val="40"/>
                <w:szCs w:val="40"/>
              </w:rPr>
              <w:t>PROTOKOL O KONTROLE</w:t>
            </w:r>
          </w:p>
          <w:p w:rsidR="00E0537E" w:rsidRPr="008E2632" w:rsidRDefault="00E0537E" w:rsidP="00AF192C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8E2632">
              <w:rPr>
                <w:rFonts w:asciiTheme="minorHAnsi" w:hAnsiTheme="minorHAnsi" w:cstheme="minorHAnsi"/>
                <w:b/>
                <w:sz w:val="40"/>
                <w:szCs w:val="40"/>
              </w:rPr>
              <w:t>Regály</w:t>
            </w:r>
          </w:p>
        </w:tc>
        <w:tc>
          <w:tcPr>
            <w:tcW w:w="1680" w:type="dxa"/>
            <w:vAlign w:val="center"/>
          </w:tcPr>
          <w:p w:rsidR="00E0537E" w:rsidRPr="008E2632" w:rsidRDefault="00E0537E" w:rsidP="00AF192C">
            <w:pPr>
              <w:rPr>
                <w:rFonts w:asciiTheme="minorHAnsi" w:hAnsiTheme="minorHAnsi" w:cstheme="minorHAnsi"/>
              </w:rPr>
            </w:pPr>
            <w:r w:rsidRPr="008E2632">
              <w:rPr>
                <w:rFonts w:asciiTheme="minorHAnsi" w:hAnsiTheme="minorHAnsi" w:cstheme="minorHAnsi"/>
              </w:rPr>
              <w:t>Perioda:</w:t>
            </w:r>
          </w:p>
        </w:tc>
        <w:tc>
          <w:tcPr>
            <w:tcW w:w="3249" w:type="dxa"/>
            <w:vAlign w:val="center"/>
          </w:tcPr>
          <w:p w:rsidR="00E0537E" w:rsidRPr="008E2632" w:rsidRDefault="00E0537E" w:rsidP="00AF192C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8E2632">
              <w:rPr>
                <w:rFonts w:asciiTheme="minorHAnsi" w:hAnsiTheme="minorHAnsi" w:cstheme="minorHAnsi"/>
              </w:rPr>
              <w:t>12 měsíců</w:t>
            </w:r>
          </w:p>
        </w:tc>
      </w:tr>
      <w:tr w:rsidR="00E0537E" w:rsidRPr="008E2632" w:rsidTr="00AF192C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9321" w:type="dxa"/>
            <w:gridSpan w:val="2"/>
            <w:vMerge/>
            <w:shd w:val="clear" w:color="auto" w:fill="E6E6E6"/>
            <w:vAlign w:val="center"/>
          </w:tcPr>
          <w:p w:rsidR="00E0537E" w:rsidRPr="008E2632" w:rsidRDefault="00E0537E" w:rsidP="00AF192C">
            <w:pPr>
              <w:pStyle w:val="Nadpis1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Toc149978131"/>
            <w:bookmarkStart w:id="1" w:name="_Toc149978363"/>
            <w:bookmarkStart w:id="2" w:name="_Toc159833285"/>
            <w:bookmarkStart w:id="3" w:name="_Toc165354256"/>
            <w:bookmarkStart w:id="4" w:name="_Toc200445100"/>
            <w:bookmarkStart w:id="5" w:name="_Toc200445320"/>
            <w:bookmarkStart w:id="6" w:name="_Toc200445566"/>
            <w:bookmarkStart w:id="7" w:name="_Toc200445593"/>
            <w:bookmarkStart w:id="8" w:name="_Toc200445675"/>
            <w:bookmarkStart w:id="9" w:name="_Toc200445702"/>
            <w:bookmarkStart w:id="10" w:name="_Toc212283560"/>
            <w:bookmarkStart w:id="11" w:name="_Toc215403465"/>
            <w:bookmarkStart w:id="12" w:name="_Toc215403527"/>
            <w:bookmarkStart w:id="13" w:name="_Toc215984455"/>
            <w:bookmarkStart w:id="14" w:name="_Toc217457039"/>
            <w:bookmarkStart w:id="15" w:name="_Toc217715575"/>
            <w:bookmarkStart w:id="16" w:name="_Toc217806361"/>
            <w:bookmarkStart w:id="17" w:name="_Toc219195135"/>
            <w:bookmarkStart w:id="18" w:name="_Toc219255787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1680" w:type="dxa"/>
            <w:vAlign w:val="center"/>
          </w:tcPr>
          <w:p w:rsidR="00E0537E" w:rsidRPr="008E2632" w:rsidRDefault="00E0537E" w:rsidP="00AF192C">
            <w:pPr>
              <w:rPr>
                <w:rFonts w:asciiTheme="minorHAnsi" w:hAnsiTheme="minorHAnsi" w:cstheme="minorHAnsi"/>
              </w:rPr>
            </w:pPr>
            <w:r w:rsidRPr="008E2632">
              <w:rPr>
                <w:rFonts w:asciiTheme="minorHAnsi" w:hAnsiTheme="minorHAnsi" w:cstheme="minorHAnsi"/>
              </w:rPr>
              <w:t>Předpis:</w:t>
            </w:r>
          </w:p>
        </w:tc>
        <w:tc>
          <w:tcPr>
            <w:tcW w:w="3249" w:type="dxa"/>
            <w:vAlign w:val="center"/>
          </w:tcPr>
          <w:p w:rsidR="00E0537E" w:rsidRPr="008E2632" w:rsidRDefault="00E0537E" w:rsidP="00AF192C">
            <w:pPr>
              <w:rPr>
                <w:rFonts w:asciiTheme="minorHAnsi" w:hAnsiTheme="minorHAnsi" w:cstheme="minorHAnsi"/>
                <w:color w:val="000000"/>
              </w:rPr>
            </w:pPr>
            <w:r w:rsidRPr="008E2632">
              <w:rPr>
                <w:rFonts w:asciiTheme="minorHAnsi" w:hAnsiTheme="minorHAnsi" w:cstheme="minorHAnsi"/>
                <w:color w:val="000000"/>
              </w:rPr>
              <w:t>NV 101/2005 Sb.</w:t>
            </w:r>
          </w:p>
          <w:p w:rsidR="00E0537E" w:rsidRPr="008E2632" w:rsidRDefault="00E0537E" w:rsidP="00AF192C">
            <w:pPr>
              <w:rPr>
                <w:rFonts w:asciiTheme="minorHAnsi" w:hAnsiTheme="minorHAnsi" w:cstheme="minorHAnsi"/>
              </w:rPr>
            </w:pPr>
            <w:r w:rsidRPr="008E2632">
              <w:rPr>
                <w:rFonts w:asciiTheme="minorHAnsi" w:hAnsiTheme="minorHAnsi" w:cstheme="minorHAnsi"/>
                <w:color w:val="000000"/>
              </w:rPr>
              <w:t>ČSN 26 9030</w:t>
            </w:r>
          </w:p>
        </w:tc>
      </w:tr>
      <w:tr w:rsidR="00E0537E" w:rsidRPr="008E2632" w:rsidTr="00AF192C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1972" w:type="dxa"/>
            <w:shd w:val="clear" w:color="auto" w:fill="auto"/>
            <w:vAlign w:val="center"/>
          </w:tcPr>
          <w:p w:rsidR="00E0537E" w:rsidRPr="008E2632" w:rsidRDefault="00E0537E" w:rsidP="00AF192C">
            <w:pPr>
              <w:rPr>
                <w:rFonts w:asciiTheme="minorHAnsi" w:hAnsiTheme="minorHAnsi" w:cstheme="minorHAnsi"/>
                <w:b/>
              </w:rPr>
            </w:pPr>
            <w:r w:rsidRPr="008E2632">
              <w:rPr>
                <w:rFonts w:asciiTheme="minorHAnsi" w:hAnsiTheme="minorHAnsi" w:cstheme="minorHAnsi"/>
                <w:b/>
              </w:rPr>
              <w:t>Provádí: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0537E" w:rsidRPr="008E2632" w:rsidRDefault="00E0537E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vAlign w:val="center"/>
          </w:tcPr>
          <w:p w:rsidR="00E0537E" w:rsidRPr="008E2632" w:rsidRDefault="00E0537E" w:rsidP="00AF192C">
            <w:pPr>
              <w:rPr>
                <w:rFonts w:asciiTheme="minorHAnsi" w:hAnsiTheme="minorHAnsi" w:cstheme="minorHAnsi"/>
              </w:rPr>
            </w:pPr>
            <w:r w:rsidRPr="008E2632">
              <w:rPr>
                <w:rFonts w:asciiTheme="minorHAnsi" w:hAnsiTheme="minorHAnsi" w:cstheme="minorHAnsi"/>
                <w:bCs/>
              </w:rPr>
              <w:t>Způsob kontroly:</w:t>
            </w:r>
          </w:p>
        </w:tc>
        <w:tc>
          <w:tcPr>
            <w:tcW w:w="3249" w:type="dxa"/>
            <w:vAlign w:val="center"/>
          </w:tcPr>
          <w:p w:rsidR="00E0537E" w:rsidRPr="008E2632" w:rsidRDefault="00E0537E" w:rsidP="00AF192C">
            <w:pPr>
              <w:rPr>
                <w:rFonts w:asciiTheme="minorHAnsi" w:hAnsiTheme="minorHAnsi" w:cstheme="minorHAnsi"/>
              </w:rPr>
            </w:pPr>
            <w:r w:rsidRPr="008E2632">
              <w:rPr>
                <w:rFonts w:asciiTheme="minorHAnsi" w:hAnsiTheme="minorHAnsi" w:cstheme="minorHAnsi"/>
              </w:rPr>
              <w:t>vizuální, technický stav,</w:t>
            </w:r>
          </w:p>
          <w:p w:rsidR="00E0537E" w:rsidRPr="008E2632" w:rsidRDefault="00E0537E" w:rsidP="00AF192C">
            <w:pPr>
              <w:rPr>
                <w:rFonts w:asciiTheme="minorHAnsi" w:hAnsiTheme="minorHAnsi" w:cstheme="minorHAnsi"/>
              </w:rPr>
            </w:pPr>
            <w:r w:rsidRPr="008E2632">
              <w:rPr>
                <w:rFonts w:asciiTheme="minorHAnsi" w:hAnsiTheme="minorHAnsi" w:cstheme="minorHAnsi"/>
              </w:rPr>
              <w:t>ochranná zařízení, zkouška</w:t>
            </w:r>
          </w:p>
        </w:tc>
      </w:tr>
    </w:tbl>
    <w:p w:rsidR="00E0537E" w:rsidRPr="008E2632" w:rsidRDefault="00E0537E" w:rsidP="00E0537E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142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"/>
        <w:gridCol w:w="2011"/>
        <w:gridCol w:w="610"/>
        <w:gridCol w:w="611"/>
        <w:gridCol w:w="611"/>
        <w:gridCol w:w="611"/>
        <w:gridCol w:w="611"/>
        <w:gridCol w:w="1636"/>
        <w:gridCol w:w="1683"/>
        <w:gridCol w:w="1549"/>
        <w:gridCol w:w="1852"/>
        <w:gridCol w:w="1530"/>
      </w:tblGrid>
      <w:tr w:rsidR="00E0537E" w:rsidRPr="008E2632" w:rsidTr="00AF192C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939" w:type="dxa"/>
            <w:vMerge w:val="restart"/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2632">
              <w:rPr>
                <w:rFonts w:asciiTheme="minorHAnsi" w:hAnsiTheme="minorHAnsi" w:cs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2011" w:type="dxa"/>
            <w:vMerge w:val="restart"/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26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Evidenční </w:t>
            </w:r>
            <w:proofErr w:type="gramStart"/>
            <w:r w:rsidRPr="008E2632">
              <w:rPr>
                <w:rFonts w:asciiTheme="minorHAnsi" w:hAnsiTheme="minorHAnsi" w:cstheme="minorHAnsi"/>
                <w:b/>
                <w:sz w:val="20"/>
                <w:szCs w:val="20"/>
              </w:rPr>
              <w:t>číslo  a umístění</w:t>
            </w:r>
            <w:proofErr w:type="gramEnd"/>
            <w:r w:rsidRPr="008E26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regálu</w:t>
            </w:r>
          </w:p>
        </w:tc>
        <w:tc>
          <w:tcPr>
            <w:tcW w:w="3054" w:type="dxa"/>
            <w:gridSpan w:val="5"/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2632">
              <w:rPr>
                <w:rFonts w:asciiTheme="minorHAnsi" w:hAnsiTheme="minorHAnsi" w:cstheme="minorHAnsi"/>
                <w:b/>
                <w:sz w:val="20"/>
                <w:szCs w:val="20"/>
              </w:rPr>
              <w:t>Stav regálu</w:t>
            </w:r>
          </w:p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2632">
              <w:rPr>
                <w:rFonts w:asciiTheme="minorHAnsi" w:hAnsiTheme="minorHAnsi" w:cstheme="minorHAnsi"/>
                <w:b/>
                <w:sz w:val="20"/>
                <w:szCs w:val="20"/>
              </w:rPr>
              <w:t>vyhovuje: ANO/NE</w:t>
            </w:r>
          </w:p>
        </w:tc>
        <w:tc>
          <w:tcPr>
            <w:tcW w:w="1636" w:type="dxa"/>
            <w:vMerge w:val="restart"/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2632">
              <w:rPr>
                <w:rFonts w:asciiTheme="minorHAnsi" w:hAnsiTheme="minorHAnsi" w:cstheme="minorHAnsi"/>
                <w:b/>
                <w:sz w:val="20"/>
                <w:szCs w:val="20"/>
              </w:rPr>
              <w:t>Celkové vyhodnocení, poznámka</w:t>
            </w:r>
          </w:p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2632">
              <w:rPr>
                <w:rFonts w:asciiTheme="minorHAnsi" w:hAnsiTheme="minorHAnsi" w:cstheme="minorHAnsi"/>
                <w:b/>
                <w:sz w:val="20"/>
                <w:szCs w:val="20"/>
              </w:rPr>
              <w:t>VYHOVUJE / NEVYHOVUJE</w:t>
            </w:r>
          </w:p>
        </w:tc>
        <w:tc>
          <w:tcPr>
            <w:tcW w:w="1683" w:type="dxa"/>
            <w:vMerge w:val="restart"/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2632">
              <w:rPr>
                <w:rFonts w:asciiTheme="minorHAnsi" w:hAnsiTheme="minorHAnsi" w:cstheme="minorHAnsi"/>
                <w:b/>
                <w:sz w:val="20"/>
                <w:szCs w:val="20"/>
              </w:rPr>
              <w:t>Kontrolu</w:t>
            </w:r>
          </w:p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2632">
              <w:rPr>
                <w:rFonts w:asciiTheme="minorHAnsi" w:hAnsiTheme="minorHAnsi" w:cstheme="minorHAnsi"/>
                <w:b/>
                <w:sz w:val="20"/>
                <w:szCs w:val="20"/>
              </w:rPr>
              <w:t>provedl / podpis</w:t>
            </w:r>
          </w:p>
        </w:tc>
        <w:tc>
          <w:tcPr>
            <w:tcW w:w="1549" w:type="dxa"/>
            <w:vMerge w:val="restart"/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2632">
              <w:rPr>
                <w:rFonts w:asciiTheme="minorHAnsi" w:hAnsiTheme="minorHAnsi" w:cstheme="minorHAnsi"/>
                <w:b/>
                <w:sz w:val="20"/>
                <w:szCs w:val="20"/>
              </w:rPr>
              <w:t>S výsledkem</w:t>
            </w:r>
          </w:p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26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seznámen </w:t>
            </w:r>
            <w:proofErr w:type="spellStart"/>
            <w:r w:rsidRPr="008E2632">
              <w:rPr>
                <w:rFonts w:asciiTheme="minorHAnsi" w:hAnsiTheme="minorHAnsi" w:cstheme="minorHAnsi"/>
                <w:b/>
                <w:sz w:val="20"/>
                <w:szCs w:val="20"/>
              </w:rPr>
              <w:t>ved</w:t>
            </w:r>
            <w:proofErr w:type="spellEnd"/>
            <w:r w:rsidRPr="008E26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proofErr w:type="gramStart"/>
            <w:r w:rsidRPr="008E2632">
              <w:rPr>
                <w:rFonts w:asciiTheme="minorHAnsi" w:hAnsiTheme="minorHAnsi" w:cstheme="minorHAnsi"/>
                <w:b/>
                <w:sz w:val="20"/>
                <w:szCs w:val="20"/>
              </w:rPr>
              <w:t>pracoviště</w:t>
            </w:r>
            <w:proofErr w:type="gramEnd"/>
            <w:r w:rsidRPr="008E26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</w:t>
            </w:r>
          </w:p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2632">
              <w:rPr>
                <w:rFonts w:asciiTheme="minorHAnsi" w:hAnsiTheme="minorHAnsi" w:cstheme="minorHAnsi"/>
                <w:b/>
                <w:sz w:val="20"/>
                <w:szCs w:val="20"/>
              </w:rPr>
              <w:t>dne / podpis</w:t>
            </w:r>
          </w:p>
        </w:tc>
        <w:tc>
          <w:tcPr>
            <w:tcW w:w="1852" w:type="dxa"/>
            <w:vMerge w:val="restart"/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2632">
              <w:rPr>
                <w:rFonts w:asciiTheme="minorHAnsi" w:hAnsiTheme="minorHAnsi" w:cstheme="minorHAnsi"/>
                <w:b/>
                <w:sz w:val="20"/>
                <w:szCs w:val="20"/>
              </w:rPr>
              <w:t>Stanovená opatření</w:t>
            </w:r>
          </w:p>
        </w:tc>
        <w:tc>
          <w:tcPr>
            <w:tcW w:w="1530" w:type="dxa"/>
            <w:vMerge w:val="restart"/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26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Závady odstraněny </w:t>
            </w:r>
          </w:p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26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dne / podpis </w:t>
            </w:r>
            <w:proofErr w:type="spellStart"/>
            <w:r w:rsidRPr="008E2632">
              <w:rPr>
                <w:rFonts w:asciiTheme="minorHAnsi" w:hAnsiTheme="minorHAnsi" w:cstheme="minorHAnsi"/>
                <w:b/>
                <w:sz w:val="20"/>
                <w:szCs w:val="20"/>
              </w:rPr>
              <w:t>ved</w:t>
            </w:r>
            <w:proofErr w:type="spellEnd"/>
            <w:r w:rsidRPr="008E26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proofErr w:type="gramStart"/>
            <w:r w:rsidRPr="008E2632">
              <w:rPr>
                <w:rFonts w:asciiTheme="minorHAnsi" w:hAnsiTheme="minorHAnsi" w:cstheme="minorHAnsi"/>
                <w:b/>
                <w:sz w:val="20"/>
                <w:szCs w:val="20"/>
              </w:rPr>
              <w:t>pracoviště</w:t>
            </w:r>
            <w:proofErr w:type="gramEnd"/>
          </w:p>
        </w:tc>
      </w:tr>
      <w:tr w:rsidR="00E0537E" w:rsidRPr="008E2632" w:rsidTr="00AF192C">
        <w:tblPrEx>
          <w:tblCellMar>
            <w:top w:w="0" w:type="dxa"/>
            <w:bottom w:w="0" w:type="dxa"/>
          </w:tblCellMar>
        </w:tblPrEx>
        <w:trPr>
          <w:cantSplit/>
          <w:trHeight w:val="1114"/>
        </w:trPr>
        <w:tc>
          <w:tcPr>
            <w:tcW w:w="939" w:type="dxa"/>
            <w:vMerge/>
            <w:tcBorders>
              <w:bottom w:val="doub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  <w:vMerge/>
            <w:tcBorders>
              <w:bottom w:val="doub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0" w:type="dxa"/>
            <w:tcBorders>
              <w:bottom w:val="double" w:sz="4" w:space="0" w:color="auto"/>
            </w:tcBorders>
            <w:textDirection w:val="btLr"/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2632">
              <w:rPr>
                <w:rFonts w:asciiTheme="minorHAnsi" w:hAnsiTheme="minorHAnsi" w:cstheme="minorHAnsi"/>
                <w:sz w:val="20"/>
                <w:szCs w:val="20"/>
              </w:rPr>
              <w:t>Tuhost spojů</w:t>
            </w:r>
          </w:p>
        </w:tc>
        <w:tc>
          <w:tcPr>
            <w:tcW w:w="611" w:type="dxa"/>
            <w:tcBorders>
              <w:bottom w:val="double" w:sz="4" w:space="0" w:color="auto"/>
            </w:tcBorders>
            <w:textDirection w:val="btLr"/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2632">
              <w:rPr>
                <w:rFonts w:asciiTheme="minorHAnsi" w:hAnsiTheme="minorHAnsi" w:cstheme="minorHAnsi"/>
                <w:sz w:val="20"/>
                <w:szCs w:val="20"/>
              </w:rPr>
              <w:t>Stabilita</w:t>
            </w:r>
          </w:p>
        </w:tc>
        <w:tc>
          <w:tcPr>
            <w:tcW w:w="611" w:type="dxa"/>
            <w:tcBorders>
              <w:bottom w:val="double" w:sz="4" w:space="0" w:color="auto"/>
            </w:tcBorders>
            <w:textDirection w:val="btLr"/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2632">
              <w:rPr>
                <w:rFonts w:asciiTheme="minorHAnsi" w:hAnsiTheme="minorHAnsi" w:cstheme="minorHAnsi"/>
                <w:sz w:val="20"/>
                <w:szCs w:val="20"/>
              </w:rPr>
              <w:t>Svislost a vodorovnost</w:t>
            </w:r>
          </w:p>
        </w:tc>
        <w:tc>
          <w:tcPr>
            <w:tcW w:w="611" w:type="dxa"/>
            <w:tcBorders>
              <w:bottom w:val="double" w:sz="4" w:space="0" w:color="auto"/>
            </w:tcBorders>
            <w:textDirection w:val="btLr"/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2632">
              <w:rPr>
                <w:rFonts w:asciiTheme="minorHAnsi" w:hAnsiTheme="minorHAnsi" w:cstheme="minorHAnsi"/>
                <w:sz w:val="20"/>
                <w:szCs w:val="20"/>
              </w:rPr>
              <w:t>Přetěžování</w:t>
            </w:r>
          </w:p>
        </w:tc>
        <w:tc>
          <w:tcPr>
            <w:tcW w:w="611" w:type="dxa"/>
            <w:tcBorders>
              <w:bottom w:val="double" w:sz="4" w:space="0" w:color="auto"/>
            </w:tcBorders>
            <w:textDirection w:val="btLr"/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2632">
              <w:rPr>
                <w:rFonts w:asciiTheme="minorHAnsi" w:hAnsiTheme="minorHAnsi" w:cstheme="minorHAnsi"/>
                <w:sz w:val="20"/>
                <w:szCs w:val="20"/>
              </w:rPr>
              <w:t>Označení</w:t>
            </w:r>
          </w:p>
        </w:tc>
        <w:tc>
          <w:tcPr>
            <w:tcW w:w="1636" w:type="dxa"/>
            <w:vMerge/>
            <w:tcBorders>
              <w:bottom w:val="doub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bottom w:val="doub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bottom w:val="doub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bottom w:val="doub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vMerge/>
            <w:tcBorders>
              <w:bottom w:val="doub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0537E" w:rsidRPr="008E2632" w:rsidTr="00AF192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3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rPr>
                <w:rFonts w:asciiTheme="minorHAnsi" w:hAnsiTheme="minorHAnsi" w:cstheme="minorHAnsi"/>
              </w:rPr>
            </w:pPr>
          </w:p>
        </w:tc>
      </w:tr>
      <w:tr w:rsidR="00E0537E" w:rsidRPr="008E2632" w:rsidTr="00AF192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rPr>
                <w:rFonts w:asciiTheme="minorHAnsi" w:hAnsiTheme="minorHAnsi" w:cstheme="minorHAnsi"/>
              </w:rPr>
            </w:pPr>
          </w:p>
        </w:tc>
      </w:tr>
      <w:tr w:rsidR="00E0537E" w:rsidRPr="008E2632" w:rsidTr="00AF192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rPr>
                <w:rFonts w:asciiTheme="minorHAnsi" w:hAnsiTheme="minorHAnsi" w:cstheme="minorHAnsi"/>
              </w:rPr>
            </w:pPr>
          </w:p>
        </w:tc>
      </w:tr>
      <w:tr w:rsidR="00E0537E" w:rsidRPr="008E2632" w:rsidTr="00AF192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rPr>
                <w:rFonts w:asciiTheme="minorHAnsi" w:hAnsiTheme="minorHAnsi" w:cstheme="minorHAnsi"/>
              </w:rPr>
            </w:pPr>
          </w:p>
        </w:tc>
      </w:tr>
      <w:tr w:rsidR="00E0537E" w:rsidRPr="008E2632" w:rsidTr="00AF192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rPr>
                <w:rFonts w:asciiTheme="minorHAnsi" w:hAnsiTheme="minorHAnsi" w:cstheme="minorHAnsi"/>
              </w:rPr>
            </w:pPr>
          </w:p>
        </w:tc>
      </w:tr>
      <w:tr w:rsidR="00E0537E" w:rsidRPr="008E2632" w:rsidTr="00AF192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rPr>
                <w:rFonts w:asciiTheme="minorHAnsi" w:hAnsiTheme="minorHAnsi" w:cstheme="minorHAnsi"/>
              </w:rPr>
            </w:pPr>
          </w:p>
        </w:tc>
      </w:tr>
      <w:tr w:rsidR="00E0537E" w:rsidRPr="008E2632" w:rsidTr="00AF192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rPr>
                <w:rFonts w:asciiTheme="minorHAnsi" w:hAnsiTheme="minorHAnsi" w:cstheme="minorHAnsi"/>
              </w:rPr>
            </w:pPr>
          </w:p>
        </w:tc>
      </w:tr>
      <w:tr w:rsidR="00E0537E" w:rsidRPr="008E2632" w:rsidTr="00AF192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rPr>
                <w:rFonts w:asciiTheme="minorHAnsi" w:hAnsiTheme="minorHAnsi" w:cstheme="minorHAnsi"/>
              </w:rPr>
            </w:pPr>
          </w:p>
        </w:tc>
      </w:tr>
      <w:tr w:rsidR="00E0537E" w:rsidRPr="008E2632" w:rsidTr="00AF192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37E" w:rsidRPr="008E2632" w:rsidRDefault="00E0537E" w:rsidP="00AF192C">
            <w:pPr>
              <w:rPr>
                <w:rFonts w:asciiTheme="minorHAnsi" w:hAnsiTheme="minorHAnsi" w:cstheme="minorHAnsi"/>
              </w:rPr>
            </w:pPr>
          </w:p>
        </w:tc>
      </w:tr>
      <w:tr w:rsidR="00E0537E" w:rsidRPr="008E2632" w:rsidTr="00AF192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0537E" w:rsidRPr="008E2632" w:rsidRDefault="00E0537E" w:rsidP="00AF19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0537E" w:rsidRPr="008E2632" w:rsidRDefault="00E0537E" w:rsidP="00AF19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0537E" w:rsidRPr="008E2632" w:rsidRDefault="00E0537E" w:rsidP="00AF192C">
            <w:pPr>
              <w:rPr>
                <w:rFonts w:asciiTheme="minorHAnsi" w:hAnsiTheme="minorHAnsi" w:cstheme="minorHAnsi"/>
              </w:rPr>
            </w:pPr>
          </w:p>
        </w:tc>
      </w:tr>
    </w:tbl>
    <w:p w:rsidR="00E0537E" w:rsidRPr="008E2632" w:rsidRDefault="00E0537E" w:rsidP="00E0537E">
      <w:pPr>
        <w:spacing w:before="120"/>
        <w:rPr>
          <w:rFonts w:asciiTheme="minorHAnsi" w:hAnsiTheme="minorHAnsi" w:cstheme="minorHAnsi"/>
          <w:b/>
          <w:sz w:val="16"/>
          <w:szCs w:val="16"/>
        </w:rPr>
      </w:pPr>
      <w:r w:rsidRPr="008E2632">
        <w:rPr>
          <w:rFonts w:asciiTheme="minorHAnsi" w:hAnsiTheme="minorHAnsi" w:cstheme="minorHAnsi"/>
          <w:b/>
          <w:sz w:val="16"/>
          <w:szCs w:val="16"/>
        </w:rPr>
        <w:t>Regály z hlediska bezpečné manipulace musí být bezpečně obsluhovány, udržovány a opravovány a platí pro ně následující zásady:</w:t>
      </w:r>
    </w:p>
    <w:p w:rsidR="00E0537E" w:rsidRPr="008E2632" w:rsidRDefault="00E0537E" w:rsidP="00E0537E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16"/>
          <w:szCs w:val="16"/>
        </w:rPr>
      </w:pPr>
      <w:r w:rsidRPr="008E2632">
        <w:rPr>
          <w:rFonts w:asciiTheme="minorHAnsi" w:hAnsiTheme="minorHAnsi" w:cstheme="minorHAnsi"/>
          <w:sz w:val="16"/>
          <w:szCs w:val="16"/>
        </w:rPr>
        <w:t>musí být stabilní, zakazuje se zajištění regálů opřením o konstrukci nebo vzájemné opření o sebe,</w:t>
      </w:r>
    </w:p>
    <w:p w:rsidR="00E0537E" w:rsidRPr="008E2632" w:rsidRDefault="00E0537E" w:rsidP="00E0537E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16"/>
          <w:szCs w:val="16"/>
        </w:rPr>
      </w:pPr>
      <w:r w:rsidRPr="008E2632">
        <w:rPr>
          <w:rFonts w:asciiTheme="minorHAnsi" w:hAnsiTheme="minorHAnsi" w:cstheme="minorHAnsi"/>
          <w:sz w:val="16"/>
          <w:szCs w:val="16"/>
        </w:rPr>
        <w:t>musí být prokázaná nosnost, zakazuje se přetěžovat části regálů, označení nosnosti regálové buňky a sloupce musí být vyvěšeno na viditelném místě,</w:t>
      </w:r>
    </w:p>
    <w:p w:rsidR="00E0537E" w:rsidRPr="008E2632" w:rsidRDefault="00E0537E" w:rsidP="00E0537E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16"/>
          <w:szCs w:val="16"/>
        </w:rPr>
      </w:pPr>
      <w:r w:rsidRPr="008E2632">
        <w:rPr>
          <w:rFonts w:asciiTheme="minorHAnsi" w:hAnsiTheme="minorHAnsi" w:cstheme="minorHAnsi"/>
          <w:sz w:val="16"/>
          <w:szCs w:val="16"/>
        </w:rPr>
        <w:t>rozměry zakládaného materiálu musí odpovídat provedení regálu,</w:t>
      </w:r>
    </w:p>
    <w:p w:rsidR="00E0537E" w:rsidRPr="008E2632" w:rsidRDefault="00E0537E" w:rsidP="00E0537E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16"/>
          <w:szCs w:val="16"/>
        </w:rPr>
      </w:pPr>
      <w:r w:rsidRPr="008E2632">
        <w:rPr>
          <w:rFonts w:asciiTheme="minorHAnsi" w:hAnsiTheme="minorHAnsi" w:cstheme="minorHAnsi"/>
          <w:sz w:val="16"/>
          <w:szCs w:val="16"/>
        </w:rPr>
        <w:t xml:space="preserve">zakazuje se používat poškozené, nestabilní regály – regál se musí označit – „POŠKOZEN – </w:t>
      </w:r>
      <w:proofErr w:type="gramStart"/>
      <w:r w:rsidRPr="008E2632">
        <w:rPr>
          <w:rFonts w:asciiTheme="minorHAnsi" w:hAnsiTheme="minorHAnsi" w:cstheme="minorHAnsi"/>
          <w:sz w:val="16"/>
          <w:szCs w:val="16"/>
        </w:rPr>
        <w:t>NEPOUŽÍVAT !“, apod</w:t>
      </w:r>
      <w:proofErr w:type="gramEnd"/>
      <w:r w:rsidRPr="008E2632">
        <w:rPr>
          <w:rFonts w:asciiTheme="minorHAnsi" w:hAnsiTheme="minorHAnsi" w:cstheme="minorHAnsi"/>
          <w:sz w:val="16"/>
          <w:szCs w:val="16"/>
        </w:rPr>
        <w:t>.</w:t>
      </w:r>
    </w:p>
    <w:p w:rsidR="00E0537E" w:rsidRPr="008E2632" w:rsidRDefault="00E0537E" w:rsidP="00E0537E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16"/>
          <w:szCs w:val="16"/>
        </w:rPr>
      </w:pPr>
      <w:r w:rsidRPr="008E2632">
        <w:rPr>
          <w:rFonts w:asciiTheme="minorHAnsi" w:hAnsiTheme="minorHAnsi" w:cstheme="minorHAnsi"/>
          <w:sz w:val="16"/>
          <w:szCs w:val="16"/>
        </w:rPr>
        <w:t xml:space="preserve">před uvedením do provozu, po každém přemístění a přestavení regálu a nejméně 1x ročně provádět kontrolu technického stavu a zda regál odpovídá technické dokumentaci, </w:t>
      </w:r>
    </w:p>
    <w:p w:rsidR="00E0537E" w:rsidRPr="008E2632" w:rsidRDefault="00E0537E" w:rsidP="00E0537E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16"/>
          <w:szCs w:val="16"/>
        </w:rPr>
      </w:pPr>
      <w:r w:rsidRPr="008E2632">
        <w:rPr>
          <w:rFonts w:asciiTheme="minorHAnsi" w:hAnsiTheme="minorHAnsi" w:cstheme="minorHAnsi"/>
          <w:sz w:val="16"/>
          <w:szCs w:val="16"/>
        </w:rPr>
        <w:t xml:space="preserve">přístup k regálům musí být volný a nic nesmí bránit zakládání a odebírání materiálu, </w:t>
      </w:r>
    </w:p>
    <w:p w:rsidR="00E0537E" w:rsidRPr="008E2632" w:rsidRDefault="00E0537E" w:rsidP="00E05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-698"/>
        <w:textAlignment w:val="baseline"/>
        <w:rPr>
          <w:rFonts w:asciiTheme="minorHAnsi" w:hAnsiTheme="minorHAnsi" w:cstheme="minorHAnsi"/>
          <w:sz w:val="16"/>
          <w:szCs w:val="16"/>
        </w:rPr>
      </w:pPr>
      <w:r w:rsidRPr="008E2632">
        <w:rPr>
          <w:rFonts w:asciiTheme="minorHAnsi" w:hAnsiTheme="minorHAnsi" w:cstheme="minorHAnsi"/>
          <w:sz w:val="16"/>
          <w:szCs w:val="16"/>
        </w:rPr>
        <w:t xml:space="preserve">ruční obsluha regálů je povolena do výšky </w:t>
      </w:r>
      <w:smartTag w:uri="urn:schemas-microsoft-com:office:smarttags" w:element="metricconverter">
        <w:smartTagPr>
          <w:attr w:name="ProductID" w:val="1,8 m"/>
        </w:smartTagPr>
        <w:r w:rsidRPr="008E2632">
          <w:rPr>
            <w:rFonts w:asciiTheme="minorHAnsi" w:hAnsiTheme="minorHAnsi" w:cstheme="minorHAnsi"/>
            <w:sz w:val="16"/>
            <w:szCs w:val="16"/>
          </w:rPr>
          <w:t>1,8 m</w:t>
        </w:r>
      </w:smartTag>
      <w:r w:rsidRPr="008E2632">
        <w:rPr>
          <w:rFonts w:asciiTheme="minorHAnsi" w:hAnsiTheme="minorHAnsi" w:cstheme="minorHAnsi"/>
          <w:sz w:val="16"/>
          <w:szCs w:val="16"/>
        </w:rPr>
        <w:t>, ostatní obsluha se provádí z typizovaných žebříků, žebříkových schůdků, kde platí zásady, že se zakazuje stát při manipulaci na poslední podestě žebříkových schůdků,</w:t>
      </w:r>
    </w:p>
    <w:p w:rsidR="00E0537E" w:rsidRPr="008E2632" w:rsidRDefault="00E0537E" w:rsidP="00E0537E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16"/>
          <w:szCs w:val="16"/>
        </w:rPr>
      </w:pPr>
      <w:r w:rsidRPr="008E2632">
        <w:rPr>
          <w:rFonts w:asciiTheme="minorHAnsi" w:hAnsiTheme="minorHAnsi" w:cstheme="minorHAnsi"/>
          <w:sz w:val="16"/>
          <w:szCs w:val="16"/>
        </w:rPr>
        <w:t>zakazuje se lezení do regálů, popř. výstup po nich.</w:t>
      </w:r>
    </w:p>
    <w:p w:rsidR="00B41D9F" w:rsidRDefault="00B41D9F">
      <w:bookmarkStart w:id="19" w:name="_GoBack"/>
      <w:bookmarkEnd w:id="19"/>
    </w:p>
    <w:sectPr w:rsidR="00B41D9F" w:rsidSect="00F35553">
      <w:pgSz w:w="16838" w:h="11906" w:orient="landscape" w:code="9"/>
      <w:pgMar w:top="895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E25D1"/>
    <w:multiLevelType w:val="hybridMultilevel"/>
    <w:tmpl w:val="EEBE878A"/>
    <w:lvl w:ilvl="0" w:tplc="4E125C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D41CCC"/>
    <w:multiLevelType w:val="multilevel"/>
    <w:tmpl w:val="3026A35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7E"/>
    <w:rsid w:val="00B41D9F"/>
    <w:rsid w:val="00E0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E0537E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E0537E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autoRedefine/>
    <w:qFormat/>
    <w:rsid w:val="00E0537E"/>
    <w:pPr>
      <w:keepNext/>
      <w:numPr>
        <w:ilvl w:val="2"/>
        <w:numId w:val="1"/>
      </w:numPr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537E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E0537E"/>
    <w:rPr>
      <w:rFonts w:ascii="Times New Roman" w:eastAsia="Times New Roman" w:hAnsi="Times New Roman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0537E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053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537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E0537E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E0537E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autoRedefine/>
    <w:qFormat/>
    <w:rsid w:val="00E0537E"/>
    <w:pPr>
      <w:keepNext/>
      <w:numPr>
        <w:ilvl w:val="2"/>
        <w:numId w:val="1"/>
      </w:numPr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537E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E0537E"/>
    <w:rPr>
      <w:rFonts w:ascii="Times New Roman" w:eastAsia="Times New Roman" w:hAnsi="Times New Roman" w:cs="Arial"/>
      <w:b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0537E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053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537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Svoboda</dc:creator>
  <cp:lastModifiedBy>Pavel Svoboda</cp:lastModifiedBy>
  <cp:revision>1</cp:revision>
  <dcterms:created xsi:type="dcterms:W3CDTF">2018-01-28T10:12:00Z</dcterms:created>
  <dcterms:modified xsi:type="dcterms:W3CDTF">2018-01-28T10:13:00Z</dcterms:modified>
</cp:coreProperties>
</file>